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477A" w:rsidRPr="00DC6778" w:rsidRDefault="00B8074A" w:rsidP="00E96E60">
      <w:pPr>
        <w:jc w:val="center"/>
        <w:rPr>
          <w:rFonts w:ascii="Adobe Gothic Std B" w:eastAsia="Adobe Gothic Std B" w:hAnsi="Adobe Gothic Std B" w:cs="Helvetica Neue"/>
          <w:b/>
          <w:sz w:val="36"/>
          <w:szCs w:val="36"/>
        </w:rPr>
      </w:pP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OILS Ph.D. </w:t>
      </w:r>
      <w:r w:rsidR="009055F2">
        <w:rPr>
          <w:rFonts w:ascii="Adobe Gothic Std B" w:eastAsia="Adobe Gothic Std B" w:hAnsi="Adobe Gothic Std B" w:cs="Helvetica Neue"/>
          <w:b/>
          <w:sz w:val="36"/>
          <w:szCs w:val="36"/>
        </w:rPr>
        <w:t>Program of Study</w:t>
      </w: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 </w:t>
      </w:r>
      <w:r w:rsidR="00A90E41">
        <w:rPr>
          <w:rFonts w:ascii="Adobe Gothic Std B" w:eastAsia="Adobe Gothic Std B" w:hAnsi="Adobe Gothic Std B" w:cs="Helvetica Neue"/>
          <w:b/>
          <w:sz w:val="36"/>
          <w:szCs w:val="36"/>
        </w:rPr>
        <w:t>Template</w:t>
      </w:r>
    </w:p>
    <w:p w:rsidR="00977A4B" w:rsidRDefault="00FD0F12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(60</w:t>
      </w:r>
      <w:r w:rsidR="003F073B">
        <w:rPr>
          <w:rFonts w:ascii="Helvetica Neue" w:eastAsia="Helvetica Neue" w:hAnsi="Helvetica Neue" w:cs="Helvetica Neue"/>
        </w:rPr>
        <w:t xml:space="preserve"> course credits plus 18 dissertation hours)</w:t>
      </w:r>
    </w:p>
    <w:p w:rsidR="00036BD7" w:rsidRDefault="00036BD7">
      <w:pPr>
        <w:jc w:val="center"/>
      </w:pPr>
    </w:p>
    <w:p w:rsidR="00E96E60" w:rsidRPr="001358AB" w:rsidRDefault="000A7B68" w:rsidP="00E96E60">
      <w:pPr>
        <w:rPr>
          <w:rFonts w:ascii="Adobe Gothic Std B" w:eastAsia="Adobe Gothic Std B" w:hAnsi="Adobe Gothic Std B" w:cs="Helvetica Neue"/>
          <w:b/>
          <w:sz w:val="36"/>
          <w:szCs w:val="36"/>
        </w:rPr>
      </w:pP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>Doctoral Core</w:t>
      </w:r>
      <w:r w:rsidR="008D428C"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 – </w:t>
      </w: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>18 Credit Hours</w:t>
      </w:r>
      <w:r w:rsidR="00036BD7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 </w:t>
      </w:r>
    </w:p>
    <w:tbl>
      <w:tblPr>
        <w:tblStyle w:val="a1"/>
        <w:tblW w:w="14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5467"/>
        <w:gridCol w:w="1080"/>
        <w:gridCol w:w="1530"/>
        <w:gridCol w:w="1080"/>
        <w:gridCol w:w="2970"/>
      </w:tblGrid>
      <w:tr w:rsidR="002D0077" w:rsidRPr="009A04EC" w:rsidTr="00012CA1">
        <w:tc>
          <w:tcPr>
            <w:tcW w:w="2399" w:type="dxa"/>
            <w:shd w:val="clear" w:color="auto" w:fill="D9D9D9" w:themeFill="background1" w:themeFillShade="D9"/>
          </w:tcPr>
          <w:p w:rsidR="009A04EC" w:rsidRPr="009A04EC" w:rsidRDefault="009A04EC" w:rsidP="009A04E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Course Number</w:t>
            </w:r>
            <w:r w:rsidR="002D0077">
              <w:rPr>
                <w:rFonts w:ascii="Helvetica Neue" w:eastAsia="Helvetica Neue" w:hAnsi="Helvetica Neue" w:cs="Helvetica Neue"/>
                <w:b/>
              </w:rPr>
              <w:t>s</w:t>
            </w:r>
          </w:p>
        </w:tc>
        <w:tc>
          <w:tcPr>
            <w:tcW w:w="5467" w:type="dxa"/>
            <w:shd w:val="clear" w:color="auto" w:fill="D9D9D9" w:themeFill="background1" w:themeFillShade="D9"/>
          </w:tcPr>
          <w:p w:rsidR="009A04EC" w:rsidRPr="009A04EC" w:rsidRDefault="009A04EC" w:rsidP="00357424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Title</w:t>
            </w:r>
            <w:r w:rsidR="002D0077">
              <w:rPr>
                <w:rFonts w:ascii="Helvetica Neue" w:eastAsia="Helvetica Neue" w:hAnsi="Helvetica Neue" w:cs="Helvetica Neue"/>
                <w:b/>
              </w:rPr>
              <w:t>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A04EC" w:rsidRPr="009A04EC" w:rsidRDefault="009A04EC" w:rsidP="00357424">
            <w:pPr>
              <w:rPr>
                <w:rFonts w:ascii="Helvetica Neue" w:eastAsia="Helvetica Neue" w:hAnsi="Helvetica Neue" w:cs="Helvetica Neue"/>
                <w:b/>
              </w:rPr>
            </w:pPr>
            <w:r w:rsidRPr="009A04EC">
              <w:rPr>
                <w:rFonts w:ascii="Helvetica Neue" w:eastAsia="Helvetica Neue" w:hAnsi="Helvetica Neue" w:cs="Helvetica Neue"/>
                <w:b/>
              </w:rPr>
              <w:t>Grades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A04EC" w:rsidRPr="009A04EC" w:rsidRDefault="009A04EC" w:rsidP="00357424">
            <w:pPr>
              <w:rPr>
                <w:rFonts w:ascii="Helvetica Neue" w:eastAsia="Helvetica Neue" w:hAnsi="Helvetica Neue" w:cs="Helvetica Neue"/>
                <w:b/>
              </w:rPr>
            </w:pPr>
            <w:r w:rsidRPr="009A04EC">
              <w:rPr>
                <w:rFonts w:ascii="Helvetica Neue" w:eastAsia="Helvetica Neue" w:hAnsi="Helvetica Neue" w:cs="Helvetica Neue"/>
                <w:b/>
              </w:rPr>
              <w:t>Semester</w:t>
            </w:r>
            <w:r w:rsidR="002D0077">
              <w:rPr>
                <w:rFonts w:ascii="Helvetica Neue" w:eastAsia="Helvetica Neue" w:hAnsi="Helvetica Neue" w:cs="Helvetica Neue"/>
                <w:b/>
              </w:rPr>
              <w:t>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A04EC" w:rsidRPr="009A04EC" w:rsidRDefault="009A04EC" w:rsidP="00357424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Credits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A04EC" w:rsidRPr="009A04EC" w:rsidRDefault="009A04EC" w:rsidP="00357424">
            <w:pPr>
              <w:rPr>
                <w:rFonts w:ascii="Helvetica Neue" w:eastAsia="Helvetica Neue" w:hAnsi="Helvetica Neue" w:cs="Helvetica Neue"/>
                <w:b/>
              </w:rPr>
            </w:pPr>
            <w:r w:rsidRPr="009A04EC">
              <w:rPr>
                <w:rFonts w:ascii="Helvetica Neue" w:eastAsia="Helvetica Neue" w:hAnsi="Helvetica Neue" w:cs="Helvetica Neue"/>
                <w:b/>
              </w:rPr>
              <w:t>Instructors</w:t>
            </w:r>
          </w:p>
        </w:tc>
      </w:tr>
      <w:tr w:rsidR="001358AB" w:rsidTr="002D0077">
        <w:tc>
          <w:tcPr>
            <w:tcW w:w="2399" w:type="dxa"/>
          </w:tcPr>
          <w:p w:rsidR="001358AB" w:rsidRPr="002D0077" w:rsidRDefault="001358AB" w:rsidP="00813E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541</w:t>
            </w:r>
          </w:p>
        </w:tc>
        <w:tc>
          <w:tcPr>
            <w:tcW w:w="5467" w:type="dxa"/>
          </w:tcPr>
          <w:p w:rsidR="001358AB" w:rsidRPr="00EE60AC" w:rsidRDefault="001358AB" w:rsidP="00813E46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>The Adult Learner</w:t>
            </w:r>
          </w:p>
        </w:tc>
        <w:tc>
          <w:tcPr>
            <w:tcW w:w="1080" w:type="dxa"/>
          </w:tcPr>
          <w:p w:rsidR="001358AB" w:rsidRPr="00240DB9" w:rsidRDefault="001358AB" w:rsidP="00813E46"/>
        </w:tc>
        <w:tc>
          <w:tcPr>
            <w:tcW w:w="1530" w:type="dxa"/>
          </w:tcPr>
          <w:p w:rsidR="001358AB" w:rsidRPr="00240DB9" w:rsidRDefault="001358AB" w:rsidP="00813E46"/>
        </w:tc>
        <w:tc>
          <w:tcPr>
            <w:tcW w:w="1080" w:type="dxa"/>
          </w:tcPr>
          <w:p w:rsidR="001358AB" w:rsidRDefault="001358AB" w:rsidP="00813E46"/>
        </w:tc>
        <w:tc>
          <w:tcPr>
            <w:tcW w:w="2970" w:type="dxa"/>
          </w:tcPr>
          <w:p w:rsidR="001358AB" w:rsidRDefault="001358AB" w:rsidP="00813E46"/>
        </w:tc>
      </w:tr>
      <w:tr w:rsidR="00B3155F" w:rsidTr="002D0077">
        <w:tc>
          <w:tcPr>
            <w:tcW w:w="2399" w:type="dxa"/>
          </w:tcPr>
          <w:p w:rsidR="00B3155F" w:rsidRPr="00EE60AC" w:rsidRDefault="00B3155F" w:rsidP="00B3155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546</w:t>
            </w:r>
          </w:p>
        </w:tc>
        <w:tc>
          <w:tcPr>
            <w:tcW w:w="5467" w:type="dxa"/>
          </w:tcPr>
          <w:p w:rsidR="00B3155F" w:rsidRPr="00B3155F" w:rsidRDefault="00B3155F" w:rsidP="00B3155F">
            <w:pPr>
              <w:rPr>
                <w:rFonts w:ascii="Helvetica Neue" w:eastAsia="Helvetica Neue" w:hAnsi="Helvetica Neue" w:cs="Helvetica Neue"/>
              </w:rPr>
            </w:pPr>
            <w:r w:rsidRPr="00B3155F">
              <w:rPr>
                <w:rFonts w:ascii="Helvetica Neue" w:eastAsia="Helvetica Neue" w:hAnsi="Helvetica Neue" w:cs="Helvetica Neue"/>
              </w:rPr>
              <w:t>Framing Designs of Learning</w:t>
            </w:r>
            <w:r>
              <w:rPr>
                <w:rFonts w:ascii="Helvetica Neue" w:eastAsia="Helvetica Neue" w:hAnsi="Helvetica Neue" w:cs="Helvetica Neue"/>
              </w:rPr>
              <w:t xml:space="preserve"> (Instructional Design)</w:t>
            </w:r>
          </w:p>
        </w:tc>
        <w:tc>
          <w:tcPr>
            <w:tcW w:w="1080" w:type="dxa"/>
          </w:tcPr>
          <w:p w:rsidR="00B3155F" w:rsidRPr="00950779" w:rsidRDefault="00B3155F" w:rsidP="00B3155F">
            <w:pPr>
              <w:rPr>
                <w:color w:val="auto"/>
              </w:rPr>
            </w:pPr>
          </w:p>
        </w:tc>
        <w:tc>
          <w:tcPr>
            <w:tcW w:w="1530" w:type="dxa"/>
          </w:tcPr>
          <w:p w:rsidR="00B3155F" w:rsidRPr="00950779" w:rsidRDefault="00B3155F" w:rsidP="00B3155F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B3155F" w:rsidRDefault="00B3155F" w:rsidP="00B3155F"/>
        </w:tc>
        <w:tc>
          <w:tcPr>
            <w:tcW w:w="2970" w:type="dxa"/>
          </w:tcPr>
          <w:p w:rsidR="00B3155F" w:rsidRDefault="00B3155F" w:rsidP="00B3155F"/>
        </w:tc>
      </w:tr>
      <w:tr w:rsidR="00B3155F" w:rsidTr="002D0077">
        <w:tc>
          <w:tcPr>
            <w:tcW w:w="2399" w:type="dxa"/>
          </w:tcPr>
          <w:p w:rsidR="00B3155F" w:rsidRPr="00EE60AC" w:rsidRDefault="00B3155F" w:rsidP="00B3155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547</w:t>
            </w:r>
          </w:p>
        </w:tc>
        <w:tc>
          <w:tcPr>
            <w:tcW w:w="5467" w:type="dxa"/>
          </w:tcPr>
          <w:p w:rsidR="00B3155F" w:rsidRPr="00B3155F" w:rsidRDefault="00B3155F" w:rsidP="00B3155F">
            <w:pPr>
              <w:rPr>
                <w:rFonts w:ascii="Helvetica Neue" w:eastAsia="Helvetica Neue" w:hAnsi="Helvetica Neue" w:cs="Helvetica Neue"/>
              </w:rPr>
            </w:pPr>
            <w:r w:rsidRPr="00B3155F">
              <w:rPr>
                <w:rFonts w:ascii="Helvetica Neue" w:eastAsia="Helvetica Neue" w:hAnsi="Helvetica Neue" w:cs="Helvetica Neue"/>
              </w:rPr>
              <w:t>Prototyping Designs for Learning</w:t>
            </w:r>
            <w:r>
              <w:rPr>
                <w:rFonts w:ascii="Helvetica Neue" w:eastAsia="Helvetica Neue" w:hAnsi="Helvetica Neue" w:cs="Helvetica Neue"/>
              </w:rPr>
              <w:t xml:space="preserve"> (Instructional Design)</w:t>
            </w:r>
          </w:p>
        </w:tc>
        <w:tc>
          <w:tcPr>
            <w:tcW w:w="1080" w:type="dxa"/>
          </w:tcPr>
          <w:p w:rsidR="00B3155F" w:rsidRPr="00950779" w:rsidRDefault="00B3155F" w:rsidP="00B3155F">
            <w:pPr>
              <w:rPr>
                <w:color w:val="auto"/>
              </w:rPr>
            </w:pPr>
          </w:p>
        </w:tc>
        <w:tc>
          <w:tcPr>
            <w:tcW w:w="1530" w:type="dxa"/>
          </w:tcPr>
          <w:p w:rsidR="00B3155F" w:rsidRPr="00950779" w:rsidRDefault="00B3155F" w:rsidP="00B3155F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B3155F" w:rsidRDefault="00B3155F" w:rsidP="00B3155F"/>
        </w:tc>
        <w:tc>
          <w:tcPr>
            <w:tcW w:w="2970" w:type="dxa"/>
          </w:tcPr>
          <w:p w:rsidR="00B3155F" w:rsidRDefault="00B3155F" w:rsidP="00B3155F"/>
        </w:tc>
      </w:tr>
      <w:tr w:rsidR="001358AB" w:rsidTr="002D0077">
        <w:tc>
          <w:tcPr>
            <w:tcW w:w="2399" w:type="dxa"/>
          </w:tcPr>
          <w:p w:rsidR="001358AB" w:rsidRPr="00EE60AC" w:rsidRDefault="001358AB" w:rsidP="00357424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>OILS 570</w:t>
            </w:r>
          </w:p>
        </w:tc>
        <w:tc>
          <w:tcPr>
            <w:tcW w:w="5467" w:type="dxa"/>
          </w:tcPr>
          <w:p w:rsidR="001358AB" w:rsidRPr="00EE60AC" w:rsidRDefault="001358AB" w:rsidP="00357424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>Research Foundation in Social and Learning Sciences</w:t>
            </w:r>
          </w:p>
        </w:tc>
        <w:tc>
          <w:tcPr>
            <w:tcW w:w="1080" w:type="dxa"/>
          </w:tcPr>
          <w:p w:rsidR="001358AB" w:rsidRDefault="001358AB" w:rsidP="00357424"/>
        </w:tc>
        <w:tc>
          <w:tcPr>
            <w:tcW w:w="1530" w:type="dxa"/>
          </w:tcPr>
          <w:p w:rsidR="001358AB" w:rsidRPr="008C38F4" w:rsidRDefault="001358AB" w:rsidP="00357424"/>
        </w:tc>
        <w:tc>
          <w:tcPr>
            <w:tcW w:w="1080" w:type="dxa"/>
          </w:tcPr>
          <w:p w:rsidR="001358AB" w:rsidRDefault="001358AB" w:rsidP="00357424"/>
        </w:tc>
        <w:tc>
          <w:tcPr>
            <w:tcW w:w="2970" w:type="dxa"/>
          </w:tcPr>
          <w:p w:rsidR="001358AB" w:rsidRDefault="001358AB" w:rsidP="00357424"/>
        </w:tc>
      </w:tr>
      <w:tr w:rsidR="001358AB" w:rsidTr="002D0077">
        <w:tc>
          <w:tcPr>
            <w:tcW w:w="2399" w:type="dxa"/>
          </w:tcPr>
          <w:p w:rsidR="001358AB" w:rsidRPr="00EE60AC" w:rsidRDefault="001358AB" w:rsidP="00357424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601</w:t>
            </w:r>
          </w:p>
        </w:tc>
        <w:tc>
          <w:tcPr>
            <w:tcW w:w="5467" w:type="dxa"/>
          </w:tcPr>
          <w:p w:rsidR="001358AB" w:rsidRPr="00EE60AC" w:rsidRDefault="001358AB" w:rsidP="00357424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>Advanced Instructional Design</w:t>
            </w:r>
          </w:p>
        </w:tc>
        <w:tc>
          <w:tcPr>
            <w:tcW w:w="1080" w:type="dxa"/>
          </w:tcPr>
          <w:p w:rsidR="001358AB" w:rsidRDefault="001358AB" w:rsidP="00357424"/>
        </w:tc>
        <w:tc>
          <w:tcPr>
            <w:tcW w:w="1530" w:type="dxa"/>
          </w:tcPr>
          <w:p w:rsidR="001358AB" w:rsidRPr="008C38F4" w:rsidRDefault="001358AB" w:rsidP="00357424"/>
        </w:tc>
        <w:tc>
          <w:tcPr>
            <w:tcW w:w="1080" w:type="dxa"/>
          </w:tcPr>
          <w:p w:rsidR="001358AB" w:rsidRDefault="001358AB" w:rsidP="00357424"/>
        </w:tc>
        <w:tc>
          <w:tcPr>
            <w:tcW w:w="2970" w:type="dxa"/>
          </w:tcPr>
          <w:p w:rsidR="001358AB" w:rsidRDefault="001358AB" w:rsidP="00357424"/>
        </w:tc>
      </w:tr>
      <w:tr w:rsidR="000B7B42" w:rsidTr="002D0077">
        <w:tc>
          <w:tcPr>
            <w:tcW w:w="2399" w:type="dxa"/>
          </w:tcPr>
          <w:p w:rsidR="000B7B42" w:rsidRPr="00EE60AC" w:rsidRDefault="000B7B42" w:rsidP="00C13442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690</w:t>
            </w:r>
          </w:p>
        </w:tc>
        <w:tc>
          <w:tcPr>
            <w:tcW w:w="5467" w:type="dxa"/>
          </w:tcPr>
          <w:p w:rsidR="000B7B42" w:rsidRPr="00EE60AC" w:rsidRDefault="000B7B42" w:rsidP="00C13442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>Dissertation Proposal Seminar</w:t>
            </w:r>
          </w:p>
        </w:tc>
        <w:tc>
          <w:tcPr>
            <w:tcW w:w="1080" w:type="dxa"/>
          </w:tcPr>
          <w:p w:rsidR="000B7B42" w:rsidRDefault="000B7B42" w:rsidP="00357424"/>
        </w:tc>
        <w:tc>
          <w:tcPr>
            <w:tcW w:w="1530" w:type="dxa"/>
          </w:tcPr>
          <w:p w:rsidR="000B7B42" w:rsidRPr="008C38F4" w:rsidRDefault="000B7B42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0B7B42" w:rsidRDefault="000B7B42" w:rsidP="00357424"/>
        </w:tc>
        <w:tc>
          <w:tcPr>
            <w:tcW w:w="2970" w:type="dxa"/>
          </w:tcPr>
          <w:p w:rsidR="000B7B42" w:rsidRDefault="000B7B42" w:rsidP="00357424"/>
        </w:tc>
      </w:tr>
      <w:tr w:rsidR="000B7B42" w:rsidTr="002D0077">
        <w:tc>
          <w:tcPr>
            <w:tcW w:w="2399" w:type="dxa"/>
          </w:tcPr>
          <w:p w:rsidR="000B7B42" w:rsidRPr="00EE60AC" w:rsidRDefault="000B7B42" w:rsidP="006C011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OILS 696</w:t>
            </w:r>
          </w:p>
        </w:tc>
        <w:tc>
          <w:tcPr>
            <w:tcW w:w="5467" w:type="dxa"/>
          </w:tcPr>
          <w:p w:rsidR="000B7B42" w:rsidRPr="00EE60AC" w:rsidRDefault="000B7B42" w:rsidP="006C0119">
            <w:pPr>
              <w:rPr>
                <w:rFonts w:ascii="Helvetica Neue" w:eastAsia="Helvetica Neue" w:hAnsi="Helvetica Neue" w:cs="Helvetica Neue"/>
              </w:rPr>
            </w:pPr>
            <w:r w:rsidRPr="00EE60AC">
              <w:rPr>
                <w:rFonts w:ascii="Helvetica Neue" w:eastAsia="Helvetica Neue" w:hAnsi="Helvetica Neue" w:cs="Helvetica Neue"/>
              </w:rPr>
              <w:t xml:space="preserve">Research Practicum </w:t>
            </w:r>
          </w:p>
        </w:tc>
        <w:tc>
          <w:tcPr>
            <w:tcW w:w="1080" w:type="dxa"/>
          </w:tcPr>
          <w:p w:rsidR="000B7B42" w:rsidRDefault="000B7B42" w:rsidP="00357424"/>
        </w:tc>
        <w:tc>
          <w:tcPr>
            <w:tcW w:w="1530" w:type="dxa"/>
          </w:tcPr>
          <w:p w:rsidR="000B7B42" w:rsidRPr="008C38F4" w:rsidRDefault="000B7B42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0B7B42" w:rsidRDefault="000B7B42" w:rsidP="00357424"/>
        </w:tc>
        <w:tc>
          <w:tcPr>
            <w:tcW w:w="2970" w:type="dxa"/>
          </w:tcPr>
          <w:p w:rsidR="000B7B42" w:rsidRDefault="000B7B42" w:rsidP="00357424"/>
        </w:tc>
      </w:tr>
    </w:tbl>
    <w:p w:rsidR="00B8074A" w:rsidRPr="0098635E" w:rsidRDefault="00B8074A" w:rsidP="00CF7735">
      <w:pPr>
        <w:rPr>
          <w:rFonts w:ascii="Helvetica Neue" w:eastAsia="Helvetica Neue" w:hAnsi="Helvetica Neue" w:cs="Helvetica Neue"/>
        </w:rPr>
      </w:pPr>
    </w:p>
    <w:p w:rsidR="000A7B68" w:rsidRDefault="000A7B68" w:rsidP="000A7B68">
      <w:pPr>
        <w:rPr>
          <w:rFonts w:ascii="Adobe Gothic Std B" w:eastAsia="Adobe Gothic Std B" w:hAnsi="Adobe Gothic Std B" w:cs="Helvetica Neue"/>
          <w:b/>
          <w:sz w:val="36"/>
          <w:szCs w:val="36"/>
        </w:rPr>
      </w:pP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Doctoral Concentration </w:t>
      </w:r>
      <w:r w:rsidR="008D428C"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– </w:t>
      </w: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>24 Credit Hours</w:t>
      </w:r>
    </w:p>
    <w:p w:rsidR="00EE60AC" w:rsidRDefault="00EE60AC" w:rsidP="000A7B6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Doctoral Concentration includes the Doctoral Level Seminar Courses, Outside OILS Courses, and Graduate Coursework in OILS.</w:t>
      </w:r>
    </w:p>
    <w:p w:rsidR="00EE60AC" w:rsidRDefault="00EE60AC" w:rsidP="000A7B6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:rsidR="0098635E" w:rsidRPr="00EE60AC" w:rsidRDefault="0098635E" w:rsidP="000A7B68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Doctoral Level Seminar Courses </w:t>
      </w:r>
      <w:r w:rsidR="002E22DA"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– </w:t>
      </w: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9 Credit Hours </w:t>
      </w:r>
    </w:p>
    <w:p w:rsidR="000B7B42" w:rsidRPr="0098635E" w:rsidRDefault="0098635E" w:rsidP="000A7B6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Courses should </w:t>
      </w:r>
      <w:r w:rsidR="002524D5" w:rsidRPr="0098635E">
        <w:rPr>
          <w:rFonts w:ascii="Helvetica Neue" w:eastAsia="Helvetica Neue" w:hAnsi="Helvetica Neue" w:cs="Helvetica Neue"/>
        </w:rPr>
        <w:t xml:space="preserve">be selected from </w:t>
      </w:r>
      <w:r w:rsidR="000B7B42" w:rsidRPr="0098635E">
        <w:rPr>
          <w:rFonts w:ascii="Helvetica Neue" w:eastAsia="Helvetica Neue" w:hAnsi="Helvetica Neue" w:cs="Helvetica Neue"/>
        </w:rPr>
        <w:t xml:space="preserve">OILS 600, 608, 635, 639, 641, 661, and </w:t>
      </w:r>
      <w:r>
        <w:rPr>
          <w:rFonts w:ascii="Helvetica Neue" w:eastAsia="Helvetica Neue" w:hAnsi="Helvetica Neue" w:cs="Helvetica Neue"/>
        </w:rPr>
        <w:t>642</w:t>
      </w:r>
      <w:r w:rsidR="0036551E">
        <w:rPr>
          <w:rFonts w:ascii="Helvetica Neue" w:eastAsia="Helvetica Neue" w:hAnsi="Helvetica Neue" w:cs="Helvetica Neue"/>
        </w:rPr>
        <w:t>.</w:t>
      </w:r>
    </w:p>
    <w:tbl>
      <w:tblPr>
        <w:tblStyle w:val="a0"/>
        <w:tblW w:w="14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490"/>
        <w:gridCol w:w="1080"/>
        <w:gridCol w:w="1530"/>
        <w:gridCol w:w="1080"/>
        <w:gridCol w:w="2970"/>
      </w:tblGrid>
      <w:tr w:rsidR="008211F2" w:rsidRPr="00012CA1" w:rsidTr="00012CA1">
        <w:tc>
          <w:tcPr>
            <w:tcW w:w="2376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Course Numbers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Titles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Grades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Semesters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Credits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211F2" w:rsidRPr="00012CA1" w:rsidRDefault="008211F2" w:rsidP="006C0119">
            <w:pPr>
              <w:rPr>
                <w:rFonts w:ascii="Helvetica Neue" w:eastAsia="Helvetica Neue" w:hAnsi="Helvetica Neue" w:cs="Helvetica Neue"/>
                <w:b/>
              </w:rPr>
            </w:pPr>
            <w:r w:rsidRPr="00012CA1">
              <w:rPr>
                <w:rFonts w:ascii="Helvetica Neue" w:eastAsia="Helvetica Neue" w:hAnsi="Helvetica Neue" w:cs="Helvetica Neue"/>
                <w:b/>
              </w:rPr>
              <w:t>Instructors</w:t>
            </w:r>
          </w:p>
        </w:tc>
      </w:tr>
      <w:tr w:rsidR="008211F2" w:rsidTr="006C0119">
        <w:tc>
          <w:tcPr>
            <w:tcW w:w="2376" w:type="dxa"/>
          </w:tcPr>
          <w:p w:rsidR="008211F2" w:rsidRDefault="008211F2" w:rsidP="006C0119"/>
        </w:tc>
        <w:tc>
          <w:tcPr>
            <w:tcW w:w="5490" w:type="dxa"/>
          </w:tcPr>
          <w:p w:rsidR="008211F2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1530" w:type="dxa"/>
          </w:tcPr>
          <w:p w:rsidR="008211F2" w:rsidRPr="008C38F4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2970" w:type="dxa"/>
          </w:tcPr>
          <w:p w:rsidR="008211F2" w:rsidRDefault="008211F2" w:rsidP="006C0119"/>
        </w:tc>
      </w:tr>
      <w:tr w:rsidR="008211F2" w:rsidTr="006C0119">
        <w:tc>
          <w:tcPr>
            <w:tcW w:w="2376" w:type="dxa"/>
          </w:tcPr>
          <w:p w:rsidR="008211F2" w:rsidRDefault="008211F2" w:rsidP="006C0119"/>
        </w:tc>
        <w:tc>
          <w:tcPr>
            <w:tcW w:w="5490" w:type="dxa"/>
          </w:tcPr>
          <w:p w:rsidR="008211F2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1530" w:type="dxa"/>
          </w:tcPr>
          <w:p w:rsidR="008211F2" w:rsidRPr="008C38F4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2970" w:type="dxa"/>
          </w:tcPr>
          <w:p w:rsidR="008211F2" w:rsidRDefault="008211F2" w:rsidP="006C0119"/>
        </w:tc>
      </w:tr>
      <w:tr w:rsidR="008211F2" w:rsidTr="006C0119">
        <w:tc>
          <w:tcPr>
            <w:tcW w:w="2376" w:type="dxa"/>
          </w:tcPr>
          <w:p w:rsidR="008211F2" w:rsidRDefault="008211F2" w:rsidP="006C0119"/>
        </w:tc>
        <w:tc>
          <w:tcPr>
            <w:tcW w:w="5490" w:type="dxa"/>
          </w:tcPr>
          <w:p w:rsidR="008211F2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1530" w:type="dxa"/>
          </w:tcPr>
          <w:p w:rsidR="008211F2" w:rsidRPr="008C38F4" w:rsidRDefault="008211F2" w:rsidP="006C0119"/>
        </w:tc>
        <w:tc>
          <w:tcPr>
            <w:tcW w:w="1080" w:type="dxa"/>
          </w:tcPr>
          <w:p w:rsidR="008211F2" w:rsidRDefault="008211F2" w:rsidP="006C0119"/>
        </w:tc>
        <w:tc>
          <w:tcPr>
            <w:tcW w:w="2970" w:type="dxa"/>
          </w:tcPr>
          <w:p w:rsidR="008211F2" w:rsidRDefault="008211F2" w:rsidP="006C0119"/>
        </w:tc>
      </w:tr>
    </w:tbl>
    <w:p w:rsidR="002524D5" w:rsidRPr="0098635E" w:rsidRDefault="002524D5" w:rsidP="000A7B68">
      <w:pPr>
        <w:rPr>
          <w:rFonts w:ascii="Helvetica Neue" w:eastAsia="Helvetica Neue" w:hAnsi="Helvetica Neue" w:cs="Helvetica Neue"/>
        </w:rPr>
      </w:pPr>
    </w:p>
    <w:p w:rsidR="0098635E" w:rsidRPr="00EE60AC" w:rsidRDefault="0098635E" w:rsidP="000A7B68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>Outside OILS</w:t>
      </w:r>
      <w:r w:rsidR="002E22DA"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–</w:t>
      </w: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6 Credit Hours </w:t>
      </w:r>
    </w:p>
    <w:p w:rsidR="000B7B42" w:rsidRPr="0098635E" w:rsidRDefault="0098635E" w:rsidP="000A7B6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Courses provide an </w:t>
      </w:r>
      <w:r w:rsidR="000B7B42" w:rsidRPr="0098635E">
        <w:rPr>
          <w:rFonts w:ascii="Helvetica Neue" w:eastAsia="Helvetica Neue" w:hAnsi="Helvetica Neue" w:cs="Helvetica Neue"/>
        </w:rPr>
        <w:t>interdisciplinary lens on concentration</w:t>
      </w:r>
      <w:r w:rsidR="00D9568D">
        <w:rPr>
          <w:rFonts w:ascii="Helvetica Neue" w:eastAsia="Helvetica Neue" w:hAnsi="Helvetica Neue" w:cs="Helvetica Neue"/>
        </w:rPr>
        <w:t>.</w:t>
      </w:r>
      <w:r w:rsidR="00DA4B78" w:rsidRPr="0098635E">
        <w:rPr>
          <w:rFonts w:ascii="Helvetica Neue" w:eastAsia="Helvetica Neue" w:hAnsi="Helvetica Neue" w:cs="Helvetica Neue"/>
        </w:rPr>
        <w:t xml:space="preserve"> (Students who have previously completed graduate coursework outside OILS may transfer up to 6 credit hours </w:t>
      </w:r>
      <w:r w:rsidR="00BB6022" w:rsidRPr="0098635E">
        <w:rPr>
          <w:rFonts w:ascii="Helvetica Neue" w:eastAsia="Helvetica Neue" w:hAnsi="Helvetica Neue" w:cs="Helvetica Neue"/>
        </w:rPr>
        <w:t>based on advisor approval</w:t>
      </w:r>
      <w:r w:rsidR="00D9568D">
        <w:rPr>
          <w:rFonts w:ascii="Helvetica Neue" w:eastAsia="Helvetica Neue" w:hAnsi="Helvetica Neue" w:cs="Helvetica Neue"/>
        </w:rPr>
        <w:t>.</w:t>
      </w:r>
      <w:r w:rsidR="00DA4B78" w:rsidRPr="0098635E">
        <w:rPr>
          <w:rFonts w:ascii="Helvetica Neue" w:eastAsia="Helvetica Neue" w:hAnsi="Helvetica Neue" w:cs="Helvetica Neue"/>
        </w:rPr>
        <w:t>)</w:t>
      </w:r>
    </w:p>
    <w:tbl>
      <w:tblPr>
        <w:tblStyle w:val="a0"/>
        <w:tblW w:w="14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490"/>
        <w:gridCol w:w="1080"/>
        <w:gridCol w:w="1530"/>
        <w:gridCol w:w="1080"/>
        <w:gridCol w:w="2970"/>
      </w:tblGrid>
      <w:tr w:rsidR="002524D5" w:rsidRPr="002D0077" w:rsidTr="00012CA1">
        <w:tc>
          <w:tcPr>
            <w:tcW w:w="2376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Course Numbers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Titles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Grades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Semesters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Credits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Instructors</w:t>
            </w:r>
          </w:p>
        </w:tc>
      </w:tr>
      <w:tr w:rsidR="002524D5" w:rsidTr="006C0119">
        <w:tc>
          <w:tcPr>
            <w:tcW w:w="2376" w:type="dxa"/>
          </w:tcPr>
          <w:p w:rsidR="002524D5" w:rsidRDefault="002524D5" w:rsidP="006C0119"/>
        </w:tc>
        <w:tc>
          <w:tcPr>
            <w:tcW w:w="5490" w:type="dxa"/>
          </w:tcPr>
          <w:p w:rsidR="002524D5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1530" w:type="dxa"/>
          </w:tcPr>
          <w:p w:rsidR="002524D5" w:rsidRPr="008C38F4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2970" w:type="dxa"/>
          </w:tcPr>
          <w:p w:rsidR="002524D5" w:rsidRDefault="002524D5" w:rsidP="006C0119"/>
        </w:tc>
      </w:tr>
      <w:tr w:rsidR="002524D5" w:rsidTr="006C0119">
        <w:tc>
          <w:tcPr>
            <w:tcW w:w="2376" w:type="dxa"/>
          </w:tcPr>
          <w:p w:rsidR="002524D5" w:rsidRDefault="002524D5" w:rsidP="006C0119"/>
        </w:tc>
        <w:tc>
          <w:tcPr>
            <w:tcW w:w="5490" w:type="dxa"/>
          </w:tcPr>
          <w:p w:rsidR="002524D5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1530" w:type="dxa"/>
          </w:tcPr>
          <w:p w:rsidR="002524D5" w:rsidRPr="008C38F4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2970" w:type="dxa"/>
          </w:tcPr>
          <w:p w:rsidR="002524D5" w:rsidRDefault="002524D5" w:rsidP="006C0119"/>
        </w:tc>
      </w:tr>
    </w:tbl>
    <w:p w:rsidR="005946EE" w:rsidRPr="00EE60AC" w:rsidRDefault="005946EE" w:rsidP="000A7B68">
      <w:pPr>
        <w:rPr>
          <w:rFonts w:ascii="Arial Narrow" w:eastAsia="Adobe Gothic Std B" w:hAnsi="Arial Narrow" w:cs="Helvetica Neue"/>
          <w:i/>
          <w:sz w:val="32"/>
          <w:szCs w:val="32"/>
        </w:rPr>
      </w:pPr>
    </w:p>
    <w:p w:rsidR="00B3155F" w:rsidRDefault="00B3155F" w:rsidP="000A7B68">
      <w:pPr>
        <w:rPr>
          <w:rFonts w:ascii="Arial Narrow" w:eastAsia="Adobe Gothic Std B" w:hAnsi="Arial Narrow" w:cs="Helvetica Neue"/>
          <w:i/>
          <w:sz w:val="32"/>
          <w:szCs w:val="32"/>
        </w:rPr>
      </w:pPr>
    </w:p>
    <w:p w:rsidR="0098635E" w:rsidRPr="00EE60AC" w:rsidRDefault="0098635E" w:rsidP="000A7B68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lastRenderedPageBreak/>
        <w:t xml:space="preserve">Graduate Coursework in OILS </w:t>
      </w:r>
      <w:r w:rsidR="002E22DA"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– </w:t>
      </w: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9 Credit Hours </w:t>
      </w:r>
    </w:p>
    <w:p w:rsidR="000B7B42" w:rsidRPr="0098635E" w:rsidRDefault="0098635E" w:rsidP="000A7B6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Courses m</w:t>
      </w:r>
      <w:r w:rsidR="000B7B42" w:rsidRPr="0098635E">
        <w:rPr>
          <w:rFonts w:ascii="Helvetica Neue" w:eastAsia="Helvetica Neue" w:hAnsi="Helvetica Neue" w:cs="Helvetica Neue"/>
        </w:rPr>
        <w:t xml:space="preserve">ay </w:t>
      </w:r>
      <w:r w:rsidR="002524D5" w:rsidRPr="0098635E">
        <w:rPr>
          <w:rFonts w:ascii="Helvetica Neue" w:eastAsia="Helvetica Neue" w:hAnsi="Helvetica Neue" w:cs="Helvetica Neue"/>
        </w:rPr>
        <w:t xml:space="preserve">include 500 or 600 level courses or </w:t>
      </w:r>
      <w:r w:rsidR="000B7B42" w:rsidRPr="0098635E">
        <w:rPr>
          <w:rFonts w:ascii="Helvetica Neue" w:eastAsia="Helvetica Neue" w:hAnsi="Helvetica Neue" w:cs="Helvetica Neue"/>
        </w:rPr>
        <w:t>Directed Readings (OILS 698)</w:t>
      </w:r>
      <w:r w:rsidR="0036551E">
        <w:rPr>
          <w:rFonts w:ascii="Helvetica Neue" w:eastAsia="Helvetica Neue" w:hAnsi="Helvetica Neue" w:cs="Helvetica Neue"/>
        </w:rPr>
        <w:t>.</w:t>
      </w:r>
    </w:p>
    <w:tbl>
      <w:tblPr>
        <w:tblStyle w:val="a0"/>
        <w:tblW w:w="14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490"/>
        <w:gridCol w:w="1080"/>
        <w:gridCol w:w="1530"/>
        <w:gridCol w:w="1080"/>
        <w:gridCol w:w="2970"/>
      </w:tblGrid>
      <w:tr w:rsidR="002524D5" w:rsidRPr="002D0077" w:rsidTr="00012CA1">
        <w:tc>
          <w:tcPr>
            <w:tcW w:w="2376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Course Numbers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Titles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Grades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Semesters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Credits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524D5" w:rsidRPr="002D0077" w:rsidRDefault="002524D5" w:rsidP="006C0119">
            <w:pPr>
              <w:rPr>
                <w:b/>
              </w:rPr>
            </w:pPr>
            <w:r w:rsidRPr="002D0077">
              <w:rPr>
                <w:b/>
              </w:rPr>
              <w:t>Instructors</w:t>
            </w:r>
          </w:p>
        </w:tc>
      </w:tr>
      <w:tr w:rsidR="002524D5" w:rsidTr="006C0119">
        <w:tc>
          <w:tcPr>
            <w:tcW w:w="2376" w:type="dxa"/>
          </w:tcPr>
          <w:p w:rsidR="002524D5" w:rsidRDefault="002524D5" w:rsidP="006C0119"/>
        </w:tc>
        <w:tc>
          <w:tcPr>
            <w:tcW w:w="5490" w:type="dxa"/>
          </w:tcPr>
          <w:p w:rsidR="002524D5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1530" w:type="dxa"/>
          </w:tcPr>
          <w:p w:rsidR="002524D5" w:rsidRPr="008C38F4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2970" w:type="dxa"/>
          </w:tcPr>
          <w:p w:rsidR="002524D5" w:rsidRDefault="002524D5" w:rsidP="006C0119"/>
        </w:tc>
      </w:tr>
      <w:tr w:rsidR="002524D5" w:rsidTr="006C0119">
        <w:tc>
          <w:tcPr>
            <w:tcW w:w="2376" w:type="dxa"/>
          </w:tcPr>
          <w:p w:rsidR="002524D5" w:rsidRDefault="002524D5" w:rsidP="006C0119"/>
        </w:tc>
        <w:tc>
          <w:tcPr>
            <w:tcW w:w="5490" w:type="dxa"/>
          </w:tcPr>
          <w:p w:rsidR="002524D5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1530" w:type="dxa"/>
          </w:tcPr>
          <w:p w:rsidR="002524D5" w:rsidRPr="008C38F4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2970" w:type="dxa"/>
          </w:tcPr>
          <w:p w:rsidR="002524D5" w:rsidRDefault="002524D5" w:rsidP="006C0119"/>
        </w:tc>
      </w:tr>
      <w:tr w:rsidR="002524D5" w:rsidTr="006C0119">
        <w:tc>
          <w:tcPr>
            <w:tcW w:w="2376" w:type="dxa"/>
          </w:tcPr>
          <w:p w:rsidR="002524D5" w:rsidRDefault="002524D5" w:rsidP="006C0119"/>
        </w:tc>
        <w:tc>
          <w:tcPr>
            <w:tcW w:w="5490" w:type="dxa"/>
          </w:tcPr>
          <w:p w:rsidR="002524D5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1530" w:type="dxa"/>
          </w:tcPr>
          <w:p w:rsidR="002524D5" w:rsidRPr="008C38F4" w:rsidRDefault="002524D5" w:rsidP="006C0119"/>
        </w:tc>
        <w:tc>
          <w:tcPr>
            <w:tcW w:w="1080" w:type="dxa"/>
          </w:tcPr>
          <w:p w:rsidR="002524D5" w:rsidRDefault="002524D5" w:rsidP="006C0119"/>
        </w:tc>
        <w:tc>
          <w:tcPr>
            <w:tcW w:w="2970" w:type="dxa"/>
          </w:tcPr>
          <w:p w:rsidR="002524D5" w:rsidRDefault="002524D5" w:rsidP="006C0119"/>
        </w:tc>
      </w:tr>
    </w:tbl>
    <w:p w:rsidR="000B7B42" w:rsidRDefault="00C31684" w:rsidP="00C31684">
      <w:pPr>
        <w:rPr>
          <w:rFonts w:ascii="Adobe Gothic Std B" w:eastAsia="Adobe Gothic Std B" w:hAnsi="Adobe Gothic Std B" w:cs="Helvetica Neue"/>
          <w:b/>
          <w:sz w:val="36"/>
          <w:szCs w:val="36"/>
        </w:rPr>
      </w:pP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Research Requirement </w:t>
      </w:r>
      <w:r w:rsidR="008D428C"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– </w:t>
      </w: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18 Credit Hours </w:t>
      </w:r>
    </w:p>
    <w:p w:rsidR="00EE60AC" w:rsidRDefault="00EE60AC" w:rsidP="00C3168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Research Requirement includes the OILS 604 Courses, Advanced Research Courses, and Additional Research Methods Course. </w:t>
      </w:r>
    </w:p>
    <w:p w:rsidR="00EE60AC" w:rsidRDefault="00EE60AC" w:rsidP="00C31684">
      <w:pPr>
        <w:rPr>
          <w:rFonts w:ascii="Helvetica Neue" w:eastAsia="Helvetica Neue" w:hAnsi="Helvetica Neue" w:cs="Helvetica Neue"/>
        </w:rPr>
      </w:pPr>
      <w:r w:rsidRPr="0098635E">
        <w:rPr>
          <w:rFonts w:ascii="Helvetica Neue" w:eastAsia="Helvetica Neue" w:hAnsi="Helvetica Neue" w:cs="Helvetica Neue"/>
        </w:rPr>
        <w:t xml:space="preserve"> </w:t>
      </w:r>
    </w:p>
    <w:p w:rsidR="0093032E" w:rsidRPr="00EE60AC" w:rsidRDefault="00F04631" w:rsidP="00C31684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>OILS 604 –</w:t>
      </w:r>
      <w:r w:rsidR="0093032E"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9 Credit Hours</w:t>
      </w: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Minimum</w:t>
      </w:r>
    </w:p>
    <w:p w:rsidR="0093032E" w:rsidRPr="0098635E" w:rsidRDefault="0093032E" w:rsidP="00C31684">
      <w:pPr>
        <w:rPr>
          <w:rFonts w:ascii="Helvetica Neue" w:eastAsia="Helvetica Neue" w:hAnsi="Helvetica Neue" w:cs="Helvetica Neue"/>
        </w:rPr>
      </w:pPr>
      <w:r w:rsidRPr="0098635E">
        <w:rPr>
          <w:rFonts w:ascii="Helvetica Neue" w:eastAsia="Helvetica Neue" w:hAnsi="Helvetica Neue" w:cs="Helvetica Neue"/>
        </w:rPr>
        <w:t xml:space="preserve">Different method courses such as qualitative methods, quantitative methods, mixed methods, Design-Based Research, Learning Analytics, and Social Network Analysis will be offered under OILS 604. Students should take 3 different OILS 604 classes. </w:t>
      </w:r>
      <w:r w:rsidR="00683143">
        <w:rPr>
          <w:rFonts w:ascii="Helvetica Neue" w:eastAsia="Helvetica Neue" w:hAnsi="Helvetica Neue" w:cs="Helvetica Neue"/>
        </w:rPr>
        <w:t>Courses m</w:t>
      </w:r>
      <w:r w:rsidR="00683143" w:rsidRPr="0098635E">
        <w:rPr>
          <w:rFonts w:ascii="Helvetica Neue" w:eastAsia="Helvetica Neue" w:hAnsi="Helvetica Neue" w:cs="Helvetica Neue"/>
        </w:rPr>
        <w:t>ust include at least one quantitative and one qualitative course approved by the advisor</w:t>
      </w:r>
      <w:r w:rsidR="00683143">
        <w:rPr>
          <w:rFonts w:ascii="Helvetica Neue" w:eastAsia="Helvetica Neue" w:hAnsi="Helvetica Neue" w:cs="Helvetica Neue"/>
        </w:rPr>
        <w:t>.</w:t>
      </w:r>
    </w:p>
    <w:tbl>
      <w:tblPr>
        <w:tblStyle w:val="a0"/>
        <w:tblW w:w="14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6039"/>
        <w:gridCol w:w="1080"/>
        <w:gridCol w:w="1530"/>
        <w:gridCol w:w="1080"/>
        <w:gridCol w:w="2970"/>
      </w:tblGrid>
      <w:tr w:rsidR="0093032E" w:rsidRPr="009321FD" w:rsidTr="00012CA1">
        <w:tc>
          <w:tcPr>
            <w:tcW w:w="206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Course Numbers</w:t>
            </w:r>
          </w:p>
        </w:tc>
        <w:tc>
          <w:tcPr>
            <w:tcW w:w="60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Titles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Grades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Semesters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Credits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3032E" w:rsidRPr="009321FD" w:rsidRDefault="0093032E" w:rsidP="006C0119">
            <w:pPr>
              <w:rPr>
                <w:b/>
              </w:rPr>
            </w:pPr>
            <w:r w:rsidRPr="009321FD">
              <w:rPr>
                <w:b/>
              </w:rPr>
              <w:t>Instructors</w:t>
            </w:r>
          </w:p>
        </w:tc>
      </w:tr>
      <w:tr w:rsidR="0093032E" w:rsidRPr="009321FD" w:rsidTr="00DA4B78">
        <w:tc>
          <w:tcPr>
            <w:tcW w:w="2063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3032E" w:rsidRPr="009321FD" w:rsidRDefault="0093032E" w:rsidP="006C0119">
            <w:pPr>
              <w:rPr>
                <w:b/>
              </w:rPr>
            </w:pPr>
          </w:p>
        </w:tc>
      </w:tr>
      <w:tr w:rsidR="00EA0D2B" w:rsidRPr="009321FD" w:rsidTr="00DA4B78">
        <w:tc>
          <w:tcPr>
            <w:tcW w:w="2063" w:type="dxa"/>
            <w:shd w:val="clear" w:color="auto" w:fill="FFFFFF" w:themeFill="background1"/>
          </w:tcPr>
          <w:p w:rsidR="00EA0D2B" w:rsidRDefault="00EA0D2B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</w:tr>
      <w:tr w:rsidR="00EA0D2B" w:rsidRPr="009321FD" w:rsidTr="00DA4B78">
        <w:tc>
          <w:tcPr>
            <w:tcW w:w="2063" w:type="dxa"/>
            <w:shd w:val="clear" w:color="auto" w:fill="FFFFFF" w:themeFill="background1"/>
          </w:tcPr>
          <w:p w:rsidR="00EA0D2B" w:rsidRDefault="00EA0D2B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</w:tr>
      <w:tr w:rsidR="00DA4B78" w:rsidRPr="009321FD" w:rsidTr="00DA4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63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6039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53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297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</w:tr>
    </w:tbl>
    <w:p w:rsidR="00EF195E" w:rsidRPr="00EE60AC" w:rsidRDefault="0093032E" w:rsidP="00C31684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Advanced Research Courses </w:t>
      </w:r>
      <w:r w:rsidR="00F04631" w:rsidRPr="00EE60AC">
        <w:rPr>
          <w:rFonts w:ascii="Arial Narrow" w:eastAsia="Adobe Gothic Std B" w:hAnsi="Arial Narrow" w:cs="Helvetica Neue"/>
          <w:i/>
          <w:sz w:val="32"/>
          <w:szCs w:val="32"/>
        </w:rPr>
        <w:t>– 6 Credit Hours</w:t>
      </w:r>
    </w:p>
    <w:p w:rsidR="0093032E" w:rsidRPr="0098635E" w:rsidRDefault="00EF195E" w:rsidP="00C31684">
      <w:pPr>
        <w:rPr>
          <w:rFonts w:ascii="Helvetica Neue" w:eastAsia="Helvetica Neue" w:hAnsi="Helvetica Neue" w:cs="Helvetica Neue"/>
        </w:rPr>
      </w:pPr>
      <w:r w:rsidRPr="0098635E">
        <w:rPr>
          <w:rFonts w:ascii="Helvetica Neue" w:eastAsia="Helvetica Neue" w:hAnsi="Helvetica Neue" w:cs="Helvetica Neue"/>
        </w:rPr>
        <w:t xml:space="preserve">Courses </w:t>
      </w:r>
      <w:r w:rsidR="0093032E" w:rsidRPr="0098635E">
        <w:rPr>
          <w:rFonts w:ascii="Helvetica Neue" w:eastAsia="Helvetica Neue" w:hAnsi="Helvetica Neue" w:cs="Helvetica Neue"/>
        </w:rPr>
        <w:t xml:space="preserve">based on the qualitative, quantitative, or mixed methods focus of the dissertation. Courses should be approved by the advisor. Courses such as </w:t>
      </w:r>
      <w:r w:rsidR="002E22DA">
        <w:rPr>
          <w:rFonts w:ascii="Helvetica Neue" w:eastAsia="Helvetica Neue" w:hAnsi="Helvetica Neue" w:cs="Helvetica Neue"/>
        </w:rPr>
        <w:t xml:space="preserve">but not limited to </w:t>
      </w:r>
      <w:r w:rsidR="0093032E" w:rsidRPr="0098635E">
        <w:rPr>
          <w:rFonts w:ascii="Helvetica Neue" w:eastAsia="Helvetica Neue" w:hAnsi="Helvetica Neue" w:cs="Helvetica Neue"/>
        </w:rPr>
        <w:t xml:space="preserve">the following </w:t>
      </w:r>
      <w:r w:rsidR="002E22DA">
        <w:rPr>
          <w:rFonts w:ascii="Helvetica Neue" w:eastAsia="Helvetica Neue" w:hAnsi="Helvetica Neue" w:cs="Helvetica Neue"/>
        </w:rPr>
        <w:t>can be selected:</w:t>
      </w:r>
    </w:p>
    <w:p w:rsidR="00EF195E" w:rsidRPr="0098635E" w:rsidRDefault="00EF195E" w:rsidP="00C31684">
      <w:pPr>
        <w:rPr>
          <w:rFonts w:ascii="Helvetica Neue" w:eastAsia="Helvetica Neue" w:hAnsi="Helvetica Neue" w:cs="Helvetica Neue"/>
        </w:rPr>
      </w:pPr>
      <w:r w:rsidRPr="0098635E">
        <w:rPr>
          <w:rFonts w:ascii="Helvetica Neue" w:eastAsia="Helvetica Neue" w:hAnsi="Helvetica Neue" w:cs="Helvetica Neue"/>
        </w:rPr>
        <w:t xml:space="preserve">CJ 609, EDPY 606, EDPY 607, EDPY 651, NURS 613, LLSS 605, LLSS 606, LLSS 623, STAT 565, STAT 577, STAT 585 or 586, STAT 590. </w:t>
      </w:r>
    </w:p>
    <w:tbl>
      <w:tblPr>
        <w:tblStyle w:val="a0"/>
        <w:tblW w:w="14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6039"/>
        <w:gridCol w:w="1080"/>
        <w:gridCol w:w="1530"/>
        <w:gridCol w:w="1080"/>
        <w:gridCol w:w="2970"/>
      </w:tblGrid>
      <w:tr w:rsidR="00DA4B78" w:rsidRPr="009321FD" w:rsidTr="00012CA1">
        <w:tc>
          <w:tcPr>
            <w:tcW w:w="206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Course Numbers</w:t>
            </w:r>
          </w:p>
        </w:tc>
        <w:tc>
          <w:tcPr>
            <w:tcW w:w="60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Titles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Grades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Semesters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Credits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Instructors</w:t>
            </w:r>
          </w:p>
        </w:tc>
      </w:tr>
      <w:tr w:rsidR="00DA4B78" w:rsidRPr="009321FD" w:rsidTr="00DA4B78">
        <w:tc>
          <w:tcPr>
            <w:tcW w:w="2063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</w:tr>
      <w:tr w:rsidR="00EA0D2B" w:rsidRPr="009321FD" w:rsidTr="00DA4B78">
        <w:tc>
          <w:tcPr>
            <w:tcW w:w="2063" w:type="dxa"/>
            <w:shd w:val="clear" w:color="auto" w:fill="FFFFFF" w:themeFill="background1"/>
          </w:tcPr>
          <w:p w:rsidR="00EA0D2B" w:rsidRDefault="00EA0D2B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A0D2B" w:rsidRPr="009321FD" w:rsidRDefault="00EA0D2B" w:rsidP="006C0119">
            <w:pPr>
              <w:rPr>
                <w:b/>
              </w:rPr>
            </w:pPr>
          </w:p>
        </w:tc>
      </w:tr>
      <w:tr w:rsidR="00DA4B78" w:rsidRPr="009321FD" w:rsidTr="00DA4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63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6039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53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2970" w:type="dxa"/>
          </w:tcPr>
          <w:p w:rsidR="00DA4B78" w:rsidRPr="009321FD" w:rsidRDefault="00DA4B78" w:rsidP="006C0119">
            <w:pPr>
              <w:rPr>
                <w:b/>
              </w:rPr>
            </w:pPr>
          </w:p>
        </w:tc>
      </w:tr>
    </w:tbl>
    <w:p w:rsidR="00DA4B78" w:rsidRPr="00EE60AC" w:rsidRDefault="0098635E" w:rsidP="00C31684">
      <w:pPr>
        <w:rPr>
          <w:rFonts w:ascii="Arial Narrow" w:eastAsia="Adobe Gothic Std B" w:hAnsi="Arial Narrow" w:cs="Helvetica Neue"/>
          <w:i/>
          <w:sz w:val="32"/>
          <w:szCs w:val="32"/>
        </w:rPr>
      </w:pP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>Additional Research Methods Course</w:t>
      </w:r>
      <w:r w:rsidR="00F04631"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–</w:t>
      </w:r>
      <w:r w:rsidRPr="00EE60AC">
        <w:rPr>
          <w:rFonts w:ascii="Arial Narrow" w:eastAsia="Adobe Gothic Std B" w:hAnsi="Arial Narrow" w:cs="Helvetica Neue"/>
          <w:i/>
          <w:sz w:val="32"/>
          <w:szCs w:val="32"/>
        </w:rPr>
        <w:t xml:space="preserve"> </w:t>
      </w:r>
      <w:r w:rsidR="00F04631" w:rsidRPr="00EE60AC">
        <w:rPr>
          <w:rFonts w:ascii="Arial Narrow" w:eastAsia="Adobe Gothic Std B" w:hAnsi="Arial Narrow" w:cs="Helvetica Neue"/>
          <w:i/>
          <w:sz w:val="32"/>
          <w:szCs w:val="32"/>
        </w:rPr>
        <w:t>3 Credit Hours</w:t>
      </w:r>
    </w:p>
    <w:p w:rsidR="0093032E" w:rsidRPr="0098635E" w:rsidRDefault="00DA4B78" w:rsidP="00C31684">
      <w:pPr>
        <w:rPr>
          <w:rFonts w:ascii="Helvetica Neue" w:eastAsia="Helvetica Neue" w:hAnsi="Helvetica Neue" w:cs="Helvetica Neue"/>
        </w:rPr>
      </w:pPr>
      <w:r w:rsidRPr="0098635E">
        <w:rPr>
          <w:rFonts w:ascii="Helvetica Neue" w:eastAsia="Helvetica Neue" w:hAnsi="Helvetica Neue" w:cs="Helvetica Neue"/>
        </w:rPr>
        <w:t>Tak</w:t>
      </w:r>
      <w:r w:rsidR="001B6DF1">
        <w:rPr>
          <w:rFonts w:ascii="Helvetica Neue" w:eastAsia="Helvetica Neue" w:hAnsi="Helvetica Neue" w:cs="Helvetica Neue"/>
        </w:rPr>
        <w:t>e an advanced methods course</w:t>
      </w:r>
      <w:r w:rsidR="00F42A37">
        <w:rPr>
          <w:rFonts w:ascii="Helvetica Neue" w:eastAsia="Helvetica Neue" w:hAnsi="Helvetica Neue" w:cs="Helvetica Neue"/>
        </w:rPr>
        <w:t xml:space="preserve"> based on advisor recommendation</w:t>
      </w:r>
      <w:r w:rsidR="001B6DF1">
        <w:rPr>
          <w:rFonts w:ascii="Helvetica Neue" w:eastAsia="Helvetica Neue" w:hAnsi="Helvetica Neue" w:cs="Helvetica Neue"/>
        </w:rPr>
        <w:t xml:space="preserve">. </w:t>
      </w:r>
      <w:bookmarkStart w:id="0" w:name="_GoBack"/>
      <w:bookmarkEnd w:id="0"/>
      <w:r w:rsidR="001B6DF1">
        <w:rPr>
          <w:rFonts w:ascii="Helvetica Neue" w:eastAsia="Helvetica Neue" w:hAnsi="Helvetica Neue" w:cs="Helvetica Neue"/>
        </w:rPr>
        <w:t>Select from</w:t>
      </w:r>
      <w:r w:rsidRPr="0098635E">
        <w:rPr>
          <w:rFonts w:ascii="Helvetica Neue" w:eastAsia="Helvetica Neue" w:hAnsi="Helvetica Neue" w:cs="Helvetica Neue"/>
        </w:rPr>
        <w:t xml:space="preserve"> </w:t>
      </w:r>
      <w:r w:rsidR="001B6DF1">
        <w:rPr>
          <w:rFonts w:ascii="Helvetica Neue" w:eastAsia="Helvetica Neue" w:hAnsi="Helvetica Neue" w:cs="Helvetica Neue"/>
        </w:rPr>
        <w:t>one 3-credit hour OILS 604,</w:t>
      </w:r>
      <w:r w:rsidR="00683143">
        <w:rPr>
          <w:rFonts w:ascii="Helvetica Neue" w:eastAsia="Helvetica Neue" w:hAnsi="Helvetica Neue" w:cs="Helvetica Neue"/>
        </w:rPr>
        <w:t xml:space="preserve"> </w:t>
      </w:r>
      <w:r w:rsidRPr="0098635E">
        <w:rPr>
          <w:rFonts w:ascii="Helvetica Neue" w:eastAsia="Helvetica Neue" w:hAnsi="Helvetica Neue" w:cs="Helvetica Neue"/>
        </w:rPr>
        <w:t xml:space="preserve">three 1-credit </w:t>
      </w:r>
      <w:proofErr w:type="gramStart"/>
      <w:r w:rsidRPr="0098635E">
        <w:rPr>
          <w:rFonts w:ascii="Helvetica Neue" w:eastAsia="Helvetica Neue" w:hAnsi="Helvetica Neue" w:cs="Helvetica Neue"/>
        </w:rPr>
        <w:t>hour</w:t>
      </w:r>
      <w:proofErr w:type="gramEnd"/>
      <w:r w:rsidRPr="0098635E">
        <w:rPr>
          <w:rFonts w:ascii="Helvetica Neue" w:eastAsia="Helvetica Neue" w:hAnsi="Helvetica Neue" w:cs="Helvetica Neue"/>
        </w:rPr>
        <w:t xml:space="preserve"> of OILS 604</w:t>
      </w:r>
      <w:r w:rsidR="001B6DF1">
        <w:rPr>
          <w:rFonts w:ascii="Helvetica Neue" w:eastAsia="Helvetica Neue" w:hAnsi="Helvetica Neue" w:cs="Helvetica Neue"/>
        </w:rPr>
        <w:t>, or a 3-credit hour advanced research course from the above list</w:t>
      </w:r>
      <w:r w:rsidRPr="0098635E">
        <w:rPr>
          <w:rFonts w:ascii="Helvetica Neue" w:eastAsia="Helvetica Neue" w:hAnsi="Helvetica Neue" w:cs="Helvetica Neue"/>
        </w:rPr>
        <w:t>.</w:t>
      </w:r>
    </w:p>
    <w:tbl>
      <w:tblPr>
        <w:tblStyle w:val="a0"/>
        <w:tblW w:w="14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6039"/>
        <w:gridCol w:w="1080"/>
        <w:gridCol w:w="1530"/>
        <w:gridCol w:w="1080"/>
        <w:gridCol w:w="2970"/>
      </w:tblGrid>
      <w:tr w:rsidR="00DA4B78" w:rsidRPr="009321FD" w:rsidTr="00012CA1">
        <w:tc>
          <w:tcPr>
            <w:tcW w:w="206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Course Numbers</w:t>
            </w:r>
          </w:p>
        </w:tc>
        <w:tc>
          <w:tcPr>
            <w:tcW w:w="60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Titles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Grades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Semesters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Credits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A4B78" w:rsidRPr="009321FD" w:rsidRDefault="00DA4B78" w:rsidP="006C0119">
            <w:pPr>
              <w:rPr>
                <w:b/>
              </w:rPr>
            </w:pPr>
            <w:r w:rsidRPr="009321FD">
              <w:rPr>
                <w:b/>
              </w:rPr>
              <w:t>Instructors</w:t>
            </w:r>
          </w:p>
        </w:tc>
      </w:tr>
      <w:tr w:rsidR="00DA4B78" w:rsidRPr="009321FD" w:rsidTr="006C0119">
        <w:tc>
          <w:tcPr>
            <w:tcW w:w="2063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DA4B78" w:rsidRPr="009321FD" w:rsidRDefault="00DA4B78" w:rsidP="006C0119">
            <w:pPr>
              <w:rPr>
                <w:b/>
              </w:rPr>
            </w:pPr>
          </w:p>
        </w:tc>
      </w:tr>
    </w:tbl>
    <w:p w:rsidR="00977A4B" w:rsidRDefault="00977A4B"/>
    <w:p w:rsidR="00EE60AC" w:rsidRDefault="00EE60AC">
      <w:pPr>
        <w:rPr>
          <w:rFonts w:ascii="Adobe Gothic Std B" w:eastAsia="Adobe Gothic Std B" w:hAnsi="Adobe Gothic Std B" w:cs="Helvetica Neue"/>
          <w:b/>
          <w:sz w:val="36"/>
          <w:szCs w:val="36"/>
        </w:rPr>
      </w:pPr>
    </w:p>
    <w:p w:rsidR="00C31684" w:rsidRPr="00DC6778" w:rsidRDefault="00C31684">
      <w:pPr>
        <w:rPr>
          <w:rFonts w:ascii="Adobe Gothic Std B" w:eastAsia="Adobe Gothic Std B" w:hAnsi="Adobe Gothic Std B" w:cs="Helvetica Neue"/>
          <w:b/>
          <w:sz w:val="36"/>
          <w:szCs w:val="36"/>
        </w:rPr>
      </w:pP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lastRenderedPageBreak/>
        <w:t xml:space="preserve">Dissertation Requirement </w:t>
      </w:r>
      <w:r w:rsidR="008D428C" w:rsidRPr="00DC6778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– </w:t>
      </w:r>
      <w:r w:rsidRPr="00DC6778">
        <w:rPr>
          <w:rFonts w:ascii="Adobe Gothic Std B" w:eastAsia="Adobe Gothic Std B" w:hAnsi="Adobe Gothic Std B" w:cs="Helvetica Neue"/>
          <w:b/>
          <w:sz w:val="36"/>
          <w:szCs w:val="36"/>
        </w:rPr>
        <w:t>18 Credit Hours</w:t>
      </w:r>
      <w:r w:rsidR="00BB6022">
        <w:rPr>
          <w:rFonts w:ascii="Adobe Gothic Std B" w:eastAsia="Adobe Gothic Std B" w:hAnsi="Adobe Gothic Std B" w:cs="Helvetica Neue"/>
          <w:b/>
          <w:sz w:val="36"/>
          <w:szCs w:val="36"/>
        </w:rPr>
        <w:t xml:space="preserve"> </w:t>
      </w:r>
    </w:p>
    <w:tbl>
      <w:tblPr>
        <w:tblStyle w:val="a0"/>
        <w:tblW w:w="149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6221"/>
        <w:gridCol w:w="1170"/>
        <w:gridCol w:w="1530"/>
        <w:gridCol w:w="1080"/>
        <w:gridCol w:w="2970"/>
      </w:tblGrid>
      <w:tr w:rsidR="009321FD" w:rsidRPr="009321FD" w:rsidTr="00012CA1">
        <w:tc>
          <w:tcPr>
            <w:tcW w:w="1956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Course Numbers</w:t>
            </w:r>
          </w:p>
        </w:tc>
        <w:tc>
          <w:tcPr>
            <w:tcW w:w="6221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Titles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Grades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Semesters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Credits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321FD" w:rsidRPr="009321FD" w:rsidRDefault="009321FD" w:rsidP="0005769A">
            <w:pPr>
              <w:rPr>
                <w:b/>
              </w:rPr>
            </w:pPr>
            <w:r w:rsidRPr="009321FD">
              <w:rPr>
                <w:b/>
              </w:rPr>
              <w:t>Instructors</w:t>
            </w:r>
          </w:p>
        </w:tc>
      </w:tr>
      <w:tr w:rsidR="009321FD" w:rsidRPr="00A74F34" w:rsidTr="009321FD">
        <w:tc>
          <w:tcPr>
            <w:tcW w:w="1956" w:type="dxa"/>
          </w:tcPr>
          <w:p w:rsidR="009321FD" w:rsidRPr="00A74F34" w:rsidRDefault="009321FD" w:rsidP="00357424"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9321FD" w:rsidRPr="00A74F34" w:rsidRDefault="00B8074A">
            <w:r>
              <w:t>Dissertation</w:t>
            </w:r>
          </w:p>
        </w:tc>
        <w:tc>
          <w:tcPr>
            <w:tcW w:w="1170" w:type="dxa"/>
          </w:tcPr>
          <w:p w:rsidR="009321FD" w:rsidRPr="00A74F34" w:rsidRDefault="009321FD"/>
        </w:tc>
        <w:tc>
          <w:tcPr>
            <w:tcW w:w="1530" w:type="dxa"/>
          </w:tcPr>
          <w:p w:rsidR="009321FD" w:rsidRPr="00A74F34" w:rsidRDefault="009321FD" w:rsidP="00357424"/>
        </w:tc>
        <w:tc>
          <w:tcPr>
            <w:tcW w:w="1080" w:type="dxa"/>
          </w:tcPr>
          <w:p w:rsidR="009321FD" w:rsidRPr="00A74F34" w:rsidRDefault="009321FD" w:rsidP="00357424"/>
        </w:tc>
        <w:tc>
          <w:tcPr>
            <w:tcW w:w="2970" w:type="dxa"/>
          </w:tcPr>
          <w:p w:rsidR="009321FD" w:rsidRPr="00A74F34" w:rsidRDefault="009321FD"/>
        </w:tc>
      </w:tr>
      <w:tr w:rsidR="002524D5" w:rsidRPr="00A74F34" w:rsidTr="009321FD">
        <w:tc>
          <w:tcPr>
            <w:tcW w:w="1956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2524D5" w:rsidRDefault="002524D5">
            <w:r>
              <w:t>Dissertation</w:t>
            </w:r>
          </w:p>
        </w:tc>
        <w:tc>
          <w:tcPr>
            <w:tcW w:w="1170" w:type="dxa"/>
          </w:tcPr>
          <w:p w:rsidR="002524D5" w:rsidRPr="00A74F34" w:rsidRDefault="002524D5"/>
        </w:tc>
        <w:tc>
          <w:tcPr>
            <w:tcW w:w="1530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2524D5" w:rsidRPr="00A74F34" w:rsidRDefault="002524D5" w:rsidP="00357424"/>
        </w:tc>
        <w:tc>
          <w:tcPr>
            <w:tcW w:w="2970" w:type="dxa"/>
          </w:tcPr>
          <w:p w:rsidR="002524D5" w:rsidRPr="00A74F34" w:rsidRDefault="002524D5">
            <w:pPr>
              <w:rPr>
                <w:color w:val="auto"/>
              </w:rPr>
            </w:pPr>
          </w:p>
        </w:tc>
      </w:tr>
      <w:tr w:rsidR="002524D5" w:rsidRPr="00A74F34" w:rsidTr="009321FD">
        <w:tc>
          <w:tcPr>
            <w:tcW w:w="1956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2524D5" w:rsidRDefault="002524D5">
            <w:r>
              <w:t>Dissertation</w:t>
            </w:r>
          </w:p>
        </w:tc>
        <w:tc>
          <w:tcPr>
            <w:tcW w:w="1170" w:type="dxa"/>
          </w:tcPr>
          <w:p w:rsidR="002524D5" w:rsidRPr="00A74F34" w:rsidRDefault="002524D5"/>
        </w:tc>
        <w:tc>
          <w:tcPr>
            <w:tcW w:w="1530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2524D5" w:rsidRPr="00A74F34" w:rsidRDefault="002524D5" w:rsidP="00357424"/>
        </w:tc>
        <w:tc>
          <w:tcPr>
            <w:tcW w:w="2970" w:type="dxa"/>
          </w:tcPr>
          <w:p w:rsidR="002524D5" w:rsidRPr="00A74F34" w:rsidRDefault="002524D5">
            <w:pPr>
              <w:rPr>
                <w:color w:val="auto"/>
              </w:rPr>
            </w:pPr>
          </w:p>
        </w:tc>
      </w:tr>
      <w:tr w:rsidR="002524D5" w:rsidRPr="00A74F34" w:rsidTr="009321FD">
        <w:tc>
          <w:tcPr>
            <w:tcW w:w="1956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2524D5" w:rsidRDefault="002524D5">
            <w:r>
              <w:t>Dissertation</w:t>
            </w:r>
          </w:p>
        </w:tc>
        <w:tc>
          <w:tcPr>
            <w:tcW w:w="1170" w:type="dxa"/>
          </w:tcPr>
          <w:p w:rsidR="002524D5" w:rsidRPr="00A74F34" w:rsidRDefault="002524D5"/>
        </w:tc>
        <w:tc>
          <w:tcPr>
            <w:tcW w:w="1530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2524D5" w:rsidRPr="00A74F34" w:rsidRDefault="002524D5" w:rsidP="00357424"/>
        </w:tc>
        <w:tc>
          <w:tcPr>
            <w:tcW w:w="2970" w:type="dxa"/>
          </w:tcPr>
          <w:p w:rsidR="002524D5" w:rsidRPr="00A74F34" w:rsidRDefault="002524D5">
            <w:pPr>
              <w:rPr>
                <w:color w:val="auto"/>
              </w:rPr>
            </w:pPr>
          </w:p>
        </w:tc>
      </w:tr>
      <w:tr w:rsidR="002524D5" w:rsidRPr="00A74F34" w:rsidTr="009321FD">
        <w:tc>
          <w:tcPr>
            <w:tcW w:w="1956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2524D5" w:rsidRDefault="002524D5">
            <w:r>
              <w:t>Dissertation</w:t>
            </w:r>
          </w:p>
        </w:tc>
        <w:tc>
          <w:tcPr>
            <w:tcW w:w="1170" w:type="dxa"/>
          </w:tcPr>
          <w:p w:rsidR="002524D5" w:rsidRPr="00A74F34" w:rsidRDefault="002524D5"/>
        </w:tc>
        <w:tc>
          <w:tcPr>
            <w:tcW w:w="1530" w:type="dxa"/>
          </w:tcPr>
          <w:p w:rsidR="002524D5" w:rsidRPr="00A74F34" w:rsidRDefault="002524D5" w:rsidP="0035742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</w:tcPr>
          <w:p w:rsidR="002524D5" w:rsidRPr="00A74F34" w:rsidRDefault="002524D5" w:rsidP="00357424"/>
        </w:tc>
        <w:tc>
          <w:tcPr>
            <w:tcW w:w="2970" w:type="dxa"/>
          </w:tcPr>
          <w:p w:rsidR="002524D5" w:rsidRPr="00A74F34" w:rsidRDefault="002524D5">
            <w:pPr>
              <w:rPr>
                <w:color w:val="auto"/>
              </w:rPr>
            </w:pPr>
          </w:p>
        </w:tc>
      </w:tr>
      <w:tr w:rsidR="009321FD" w:rsidRPr="00A74F34" w:rsidTr="009321FD">
        <w:tc>
          <w:tcPr>
            <w:tcW w:w="1956" w:type="dxa"/>
          </w:tcPr>
          <w:p w:rsidR="009321FD" w:rsidRPr="00A74F34" w:rsidRDefault="009321FD" w:rsidP="00357424">
            <w:r w:rsidRPr="00A74F34">
              <w:rPr>
                <w:rFonts w:ascii="Helvetica Neue" w:eastAsia="Helvetica Neue" w:hAnsi="Helvetica Neue" w:cs="Helvetica Neue"/>
              </w:rPr>
              <w:t>OILS 699</w:t>
            </w:r>
          </w:p>
        </w:tc>
        <w:tc>
          <w:tcPr>
            <w:tcW w:w="6221" w:type="dxa"/>
          </w:tcPr>
          <w:p w:rsidR="009321FD" w:rsidRPr="00A74F34" w:rsidRDefault="00B8074A">
            <w:r>
              <w:t>Dissertation</w:t>
            </w:r>
          </w:p>
        </w:tc>
        <w:tc>
          <w:tcPr>
            <w:tcW w:w="1170" w:type="dxa"/>
          </w:tcPr>
          <w:p w:rsidR="009321FD" w:rsidRPr="00A74F34" w:rsidRDefault="009321FD"/>
        </w:tc>
        <w:tc>
          <w:tcPr>
            <w:tcW w:w="1530" w:type="dxa"/>
          </w:tcPr>
          <w:p w:rsidR="009321FD" w:rsidRPr="00A74F34" w:rsidRDefault="009321FD" w:rsidP="00357424"/>
        </w:tc>
        <w:tc>
          <w:tcPr>
            <w:tcW w:w="1080" w:type="dxa"/>
          </w:tcPr>
          <w:p w:rsidR="009321FD" w:rsidRPr="00A74F34" w:rsidRDefault="009321FD" w:rsidP="00357424"/>
        </w:tc>
        <w:tc>
          <w:tcPr>
            <w:tcW w:w="2970" w:type="dxa"/>
          </w:tcPr>
          <w:p w:rsidR="009321FD" w:rsidRPr="00A74F34" w:rsidRDefault="009321FD"/>
        </w:tc>
      </w:tr>
    </w:tbl>
    <w:p w:rsidR="00591F99" w:rsidRPr="00A74F34" w:rsidRDefault="00591F99"/>
    <w:sectPr w:rsidR="00591F99" w:rsidRPr="00A74F34" w:rsidSect="004339D1">
      <w:footerReference w:type="default" r:id="rId6"/>
      <w:footerReference w:type="firs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58" w:rsidRDefault="00DC1C58">
      <w:r>
        <w:separator/>
      </w:r>
    </w:p>
  </w:endnote>
  <w:endnote w:type="continuationSeparator" w:id="0">
    <w:p w:rsidR="00DC1C58" w:rsidRDefault="00DC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7628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A4B" w:rsidRDefault="004339D1" w:rsidP="005946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3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56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C95" w:rsidRDefault="00247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C95" w:rsidRDefault="0024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58" w:rsidRDefault="00DC1C58">
      <w:r>
        <w:separator/>
      </w:r>
    </w:p>
  </w:footnote>
  <w:footnote w:type="continuationSeparator" w:id="0">
    <w:p w:rsidR="00DC1C58" w:rsidRDefault="00DC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A4B"/>
    <w:rsid w:val="00000669"/>
    <w:rsid w:val="00012CA1"/>
    <w:rsid w:val="00024793"/>
    <w:rsid w:val="00036BD7"/>
    <w:rsid w:val="00075E27"/>
    <w:rsid w:val="00076875"/>
    <w:rsid w:val="0009260E"/>
    <w:rsid w:val="000A7B68"/>
    <w:rsid w:val="000B7B42"/>
    <w:rsid w:val="000D2EB4"/>
    <w:rsid w:val="000E2746"/>
    <w:rsid w:val="001027BB"/>
    <w:rsid w:val="00131741"/>
    <w:rsid w:val="001358AB"/>
    <w:rsid w:val="00137FD2"/>
    <w:rsid w:val="00140024"/>
    <w:rsid w:val="00153A32"/>
    <w:rsid w:val="0015753D"/>
    <w:rsid w:val="0019277E"/>
    <w:rsid w:val="001A3F60"/>
    <w:rsid w:val="001B6DF1"/>
    <w:rsid w:val="001C4871"/>
    <w:rsid w:val="001D754D"/>
    <w:rsid w:val="001E5EB6"/>
    <w:rsid w:val="001F2882"/>
    <w:rsid w:val="002145B9"/>
    <w:rsid w:val="00215BF1"/>
    <w:rsid w:val="00223D24"/>
    <w:rsid w:val="00240DB9"/>
    <w:rsid w:val="00247C95"/>
    <w:rsid w:val="002524D5"/>
    <w:rsid w:val="00264986"/>
    <w:rsid w:val="002712D9"/>
    <w:rsid w:val="002C0096"/>
    <w:rsid w:val="002C581B"/>
    <w:rsid w:val="002D0077"/>
    <w:rsid w:val="002E22DA"/>
    <w:rsid w:val="00301503"/>
    <w:rsid w:val="003061C7"/>
    <w:rsid w:val="00324074"/>
    <w:rsid w:val="00342657"/>
    <w:rsid w:val="00354D9B"/>
    <w:rsid w:val="00356EEE"/>
    <w:rsid w:val="0036551E"/>
    <w:rsid w:val="0038542B"/>
    <w:rsid w:val="003B23FC"/>
    <w:rsid w:val="003C35DA"/>
    <w:rsid w:val="003F073B"/>
    <w:rsid w:val="004052C9"/>
    <w:rsid w:val="00420CA0"/>
    <w:rsid w:val="004339D1"/>
    <w:rsid w:val="00452C16"/>
    <w:rsid w:val="00487480"/>
    <w:rsid w:val="004B006A"/>
    <w:rsid w:val="004C1FD5"/>
    <w:rsid w:val="004C3ECF"/>
    <w:rsid w:val="004F2E60"/>
    <w:rsid w:val="005037C1"/>
    <w:rsid w:val="005128B8"/>
    <w:rsid w:val="005225FC"/>
    <w:rsid w:val="00541DCC"/>
    <w:rsid w:val="005707ED"/>
    <w:rsid w:val="005811BF"/>
    <w:rsid w:val="00591F99"/>
    <w:rsid w:val="005946EE"/>
    <w:rsid w:val="005C6923"/>
    <w:rsid w:val="005D3D2B"/>
    <w:rsid w:val="005E38A4"/>
    <w:rsid w:val="005E3FAA"/>
    <w:rsid w:val="006043F2"/>
    <w:rsid w:val="00626378"/>
    <w:rsid w:val="0063544A"/>
    <w:rsid w:val="00642EAE"/>
    <w:rsid w:val="00643468"/>
    <w:rsid w:val="00665550"/>
    <w:rsid w:val="00683143"/>
    <w:rsid w:val="006A1EC2"/>
    <w:rsid w:val="007A38AE"/>
    <w:rsid w:val="007F2046"/>
    <w:rsid w:val="00802EF4"/>
    <w:rsid w:val="00813642"/>
    <w:rsid w:val="008211F2"/>
    <w:rsid w:val="0082304A"/>
    <w:rsid w:val="008517CF"/>
    <w:rsid w:val="00855EDA"/>
    <w:rsid w:val="008605F7"/>
    <w:rsid w:val="008A5409"/>
    <w:rsid w:val="008C38F4"/>
    <w:rsid w:val="008D428C"/>
    <w:rsid w:val="00901D79"/>
    <w:rsid w:val="009055F2"/>
    <w:rsid w:val="00917C3F"/>
    <w:rsid w:val="0093032E"/>
    <w:rsid w:val="00931E17"/>
    <w:rsid w:val="009321FD"/>
    <w:rsid w:val="00944326"/>
    <w:rsid w:val="00950779"/>
    <w:rsid w:val="009621B2"/>
    <w:rsid w:val="0097077D"/>
    <w:rsid w:val="00976C5F"/>
    <w:rsid w:val="00977A4B"/>
    <w:rsid w:val="0098635E"/>
    <w:rsid w:val="0099721E"/>
    <w:rsid w:val="009A04EC"/>
    <w:rsid w:val="009A6856"/>
    <w:rsid w:val="009E30CA"/>
    <w:rsid w:val="009E56F1"/>
    <w:rsid w:val="00A46C1A"/>
    <w:rsid w:val="00A50927"/>
    <w:rsid w:val="00A74F34"/>
    <w:rsid w:val="00A76521"/>
    <w:rsid w:val="00A80E24"/>
    <w:rsid w:val="00A90E41"/>
    <w:rsid w:val="00A946BC"/>
    <w:rsid w:val="00AD30CE"/>
    <w:rsid w:val="00AD3A94"/>
    <w:rsid w:val="00B13CA1"/>
    <w:rsid w:val="00B2009C"/>
    <w:rsid w:val="00B3155F"/>
    <w:rsid w:val="00B42810"/>
    <w:rsid w:val="00B458B9"/>
    <w:rsid w:val="00B47269"/>
    <w:rsid w:val="00B4735D"/>
    <w:rsid w:val="00B8074A"/>
    <w:rsid w:val="00B81CB8"/>
    <w:rsid w:val="00B97FED"/>
    <w:rsid w:val="00BB6022"/>
    <w:rsid w:val="00BD1C05"/>
    <w:rsid w:val="00BD5DD3"/>
    <w:rsid w:val="00BE626F"/>
    <w:rsid w:val="00BF2881"/>
    <w:rsid w:val="00BF7B8D"/>
    <w:rsid w:val="00C040FF"/>
    <w:rsid w:val="00C1617A"/>
    <w:rsid w:val="00C231F5"/>
    <w:rsid w:val="00C26168"/>
    <w:rsid w:val="00C31684"/>
    <w:rsid w:val="00C646B3"/>
    <w:rsid w:val="00C91BA0"/>
    <w:rsid w:val="00C91DE6"/>
    <w:rsid w:val="00CC24F3"/>
    <w:rsid w:val="00CD71AA"/>
    <w:rsid w:val="00CF20C5"/>
    <w:rsid w:val="00CF7735"/>
    <w:rsid w:val="00CF7865"/>
    <w:rsid w:val="00D37B88"/>
    <w:rsid w:val="00D46C37"/>
    <w:rsid w:val="00D82189"/>
    <w:rsid w:val="00D822EA"/>
    <w:rsid w:val="00D9568D"/>
    <w:rsid w:val="00DA09B6"/>
    <w:rsid w:val="00DA3EF1"/>
    <w:rsid w:val="00DA4B78"/>
    <w:rsid w:val="00DB527B"/>
    <w:rsid w:val="00DC1C58"/>
    <w:rsid w:val="00DC3726"/>
    <w:rsid w:val="00DC6778"/>
    <w:rsid w:val="00DD3C1B"/>
    <w:rsid w:val="00DE3376"/>
    <w:rsid w:val="00E451F8"/>
    <w:rsid w:val="00E4717E"/>
    <w:rsid w:val="00E81AA6"/>
    <w:rsid w:val="00E92F3C"/>
    <w:rsid w:val="00E96E60"/>
    <w:rsid w:val="00EA0D2B"/>
    <w:rsid w:val="00EC08C7"/>
    <w:rsid w:val="00ED6724"/>
    <w:rsid w:val="00EE60AC"/>
    <w:rsid w:val="00EF195E"/>
    <w:rsid w:val="00EF6462"/>
    <w:rsid w:val="00F02F32"/>
    <w:rsid w:val="00F04631"/>
    <w:rsid w:val="00F33B18"/>
    <w:rsid w:val="00F42A37"/>
    <w:rsid w:val="00F4477A"/>
    <w:rsid w:val="00F67A97"/>
    <w:rsid w:val="00F763DA"/>
    <w:rsid w:val="00FA504A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73164"/>
  <w15:docId w15:val="{A4777733-C682-4BBD-962F-CFD4FCB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7B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F7"/>
  </w:style>
  <w:style w:type="paragraph" w:styleId="Footer">
    <w:name w:val="footer"/>
    <w:basedOn w:val="Normal"/>
    <w:link w:val="FooterChar"/>
    <w:uiPriority w:val="99"/>
    <w:unhideWhenUsed/>
    <w:rsid w:val="0086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F7"/>
  </w:style>
  <w:style w:type="character" w:customStyle="1" w:styleId="Heading7Char">
    <w:name w:val="Heading 7 Char"/>
    <w:basedOn w:val="DefaultParagraphFont"/>
    <w:link w:val="Heading7"/>
    <w:uiPriority w:val="9"/>
    <w:rsid w:val="000A7B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Mejor</dc:creator>
  <cp:lastModifiedBy>Damien Sanchez</cp:lastModifiedBy>
  <cp:revision>4</cp:revision>
  <dcterms:created xsi:type="dcterms:W3CDTF">2018-04-11T21:21:00Z</dcterms:created>
  <dcterms:modified xsi:type="dcterms:W3CDTF">2018-04-16T21:20:00Z</dcterms:modified>
</cp:coreProperties>
</file>